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0151A2" w:rsidRPr="000151A2" w:rsidTr="000151A2">
        <w:tc>
          <w:tcPr>
            <w:tcW w:w="9062" w:type="dxa"/>
          </w:tcPr>
          <w:p w:rsidR="000151A2" w:rsidRPr="000151A2" w:rsidRDefault="000151A2" w:rsidP="00556135">
            <w:pPr>
              <w:jc w:val="both"/>
              <w:rPr>
                <w:rFonts w:cstheme="minorHAnsi"/>
                <w:b/>
              </w:rPr>
            </w:pPr>
            <w:r w:rsidRPr="000151A2">
              <w:rPr>
                <w:rFonts w:cstheme="minorHAnsi"/>
                <w:b/>
              </w:rPr>
              <w:t>EK 3</w:t>
            </w:r>
          </w:p>
        </w:tc>
      </w:tr>
    </w:tbl>
    <w:p w:rsidR="00914B97" w:rsidRDefault="00914B97" w:rsidP="009E755B">
      <w:pPr>
        <w:jc w:val="both"/>
        <w:rPr>
          <w:rFonts w:cstheme="minorHAnsi"/>
        </w:rPr>
      </w:pPr>
    </w:p>
    <w:p w:rsidR="00A26D42" w:rsidRDefault="00A26D42" w:rsidP="00A26D42">
      <w:pPr>
        <w:jc w:val="center"/>
        <w:rPr>
          <w:rFonts w:cstheme="minorHAnsi"/>
          <w:b/>
        </w:rPr>
      </w:pPr>
      <w:r w:rsidRPr="00A26D42">
        <w:rPr>
          <w:rFonts w:cstheme="minorHAnsi"/>
          <w:b/>
        </w:rPr>
        <w:t>ATANUR KUYUMCULUK İTHALAT İHRACAT SANAYİ VE TİCARET ANONİM ŞİRKETİ İLE MÜŞTERİ ADINA İŞLEM YAPMA</w:t>
      </w:r>
      <w:r w:rsidR="009C2551">
        <w:rPr>
          <w:rFonts w:cstheme="minorHAnsi"/>
          <w:b/>
        </w:rPr>
        <w:t>YA YETKİLİ GERÇEK KİŞİ/KİŞİLERİN YETKİ BELGESİ</w:t>
      </w:r>
      <w:r w:rsidRPr="00A26D42">
        <w:rPr>
          <w:rFonts w:cstheme="minorHAnsi"/>
          <w:b/>
        </w:rPr>
        <w:t xml:space="preserve"> </w:t>
      </w:r>
    </w:p>
    <w:p w:rsidR="004D2C09" w:rsidRPr="009E755B" w:rsidRDefault="004D2C09" w:rsidP="009E755B">
      <w:pPr>
        <w:jc w:val="both"/>
        <w:rPr>
          <w:rFonts w:cstheme="minorHAnsi"/>
        </w:rPr>
      </w:pPr>
      <w:r w:rsidRPr="009E755B">
        <w:rPr>
          <w:rFonts w:cstheme="minorHAnsi"/>
        </w:rPr>
        <w:t>Aşağıda adı geçen kişi/kişileri münferiden ATANUR KUYUMCULUK İTHALAT İHRACAT SANAYİ VE TİCARET ANONİM ŞİRKETİ</w:t>
      </w:r>
      <w:r w:rsidR="00093D36" w:rsidRPr="009E755B">
        <w:rPr>
          <w:rFonts w:cstheme="minorHAnsi"/>
        </w:rPr>
        <w:t xml:space="preserve"> </w:t>
      </w:r>
      <w:r w:rsidRPr="009E755B">
        <w:rPr>
          <w:rFonts w:cstheme="minorHAnsi"/>
        </w:rPr>
        <w:t>ile yapılacak işlemlerde, Şirketimiz adına kıymetli metal satın alma/satma ve kıymetli metal teslim alma ve/veya kıymetli metal teslim etme, kıymetli metal karşılığı Türk Lirası ve/veya efektif yabancı para teslim</w:t>
      </w:r>
      <w:r w:rsidR="00093D36" w:rsidRPr="009E755B">
        <w:rPr>
          <w:rFonts w:cstheme="minorHAnsi"/>
        </w:rPr>
        <w:t xml:space="preserve"> </w:t>
      </w:r>
      <w:r w:rsidRPr="009E755B">
        <w:rPr>
          <w:rFonts w:cstheme="minorHAnsi"/>
        </w:rPr>
        <w:t>alma ve/veya teslim etme işlemlerini yerine getirmeye, işleme konu kıymetli madeni göndermeye veya gönderilmesine ilişkin talimatlar vermeye ve bu işlemler ile ilgili olarak ATANUR KUYUMCULUK İTHALAT İHRACAT SANAYİ VE TİCARET ANONİM ŞİRKETİ</w:t>
      </w:r>
      <w:r w:rsidR="00093D36" w:rsidRPr="009E755B">
        <w:rPr>
          <w:rFonts w:cstheme="minorHAnsi"/>
        </w:rPr>
        <w:t xml:space="preserve"> </w:t>
      </w:r>
      <w:r w:rsidRPr="009E755B">
        <w:rPr>
          <w:rFonts w:cstheme="minorHAnsi"/>
        </w:rPr>
        <w:t>tarafından düzenlenecek Kıymetli Maden Alım/Satım Belgelerini imzalamaya tam olarak yetkili kıldık.</w:t>
      </w:r>
    </w:p>
    <w:p w:rsidR="004D2C09" w:rsidRPr="009E755B" w:rsidRDefault="004D2C09" w:rsidP="009E755B">
      <w:pPr>
        <w:jc w:val="both"/>
        <w:rPr>
          <w:rFonts w:cstheme="minorHAnsi"/>
        </w:rPr>
      </w:pPr>
      <w:bookmarkStart w:id="0" w:name="_GoBack"/>
      <w:bookmarkEnd w:id="0"/>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2317"/>
        <w:gridCol w:w="2329"/>
        <w:gridCol w:w="2173"/>
        <w:gridCol w:w="1572"/>
      </w:tblGrid>
      <w:tr w:rsidR="004D2C09" w:rsidRPr="009E755B" w:rsidTr="00A63681">
        <w:trPr>
          <w:trHeight w:val="1305"/>
        </w:trPr>
        <w:tc>
          <w:tcPr>
            <w:tcW w:w="792" w:type="dxa"/>
          </w:tcPr>
          <w:p w:rsidR="004D2C09" w:rsidRPr="009E755B" w:rsidRDefault="004D2C09" w:rsidP="009E755B">
            <w:pPr>
              <w:pStyle w:val="TableParagraph"/>
              <w:spacing w:before="185"/>
              <w:ind w:left="212" w:right="200"/>
              <w:jc w:val="both"/>
              <w:rPr>
                <w:rFonts w:asciiTheme="minorHAnsi" w:hAnsiTheme="minorHAnsi" w:cstheme="minorHAnsi"/>
                <w:b/>
              </w:rPr>
            </w:pPr>
            <w:r w:rsidRPr="009E755B">
              <w:rPr>
                <w:rFonts w:asciiTheme="minorHAnsi" w:hAnsiTheme="minorHAnsi" w:cstheme="minorHAnsi"/>
                <w:b/>
              </w:rPr>
              <w:t>NO</w:t>
            </w:r>
          </w:p>
        </w:tc>
        <w:tc>
          <w:tcPr>
            <w:tcW w:w="2317" w:type="dxa"/>
          </w:tcPr>
          <w:p w:rsidR="004D2C09" w:rsidRPr="009E755B" w:rsidRDefault="004D2C09" w:rsidP="009E755B">
            <w:pPr>
              <w:pStyle w:val="TableParagraph"/>
              <w:spacing w:before="176" w:line="410" w:lineRule="auto"/>
              <w:ind w:left="381" w:right="112" w:firstLine="211"/>
              <w:jc w:val="both"/>
              <w:rPr>
                <w:rFonts w:asciiTheme="minorHAnsi" w:hAnsiTheme="minorHAnsi" w:cstheme="minorHAnsi"/>
                <w:b/>
              </w:rPr>
            </w:pPr>
            <w:r w:rsidRPr="009E755B">
              <w:rPr>
                <w:rFonts w:asciiTheme="minorHAnsi" w:hAnsiTheme="minorHAnsi" w:cstheme="minorHAnsi"/>
                <w:b/>
              </w:rPr>
              <w:t>ADI SOYADI</w:t>
            </w:r>
            <w:r w:rsidRPr="009E755B">
              <w:rPr>
                <w:rFonts w:asciiTheme="minorHAnsi" w:hAnsiTheme="minorHAnsi" w:cstheme="minorHAnsi"/>
                <w:b/>
                <w:spacing w:val="1"/>
              </w:rPr>
              <w:t xml:space="preserve"> </w:t>
            </w:r>
            <w:r w:rsidRPr="009E755B">
              <w:rPr>
                <w:rFonts w:asciiTheme="minorHAnsi" w:hAnsiTheme="minorHAnsi" w:cstheme="minorHAnsi"/>
                <w:b/>
              </w:rPr>
              <w:t>(TC.</w:t>
            </w:r>
            <w:r w:rsidRPr="009E755B">
              <w:rPr>
                <w:rFonts w:asciiTheme="minorHAnsi" w:hAnsiTheme="minorHAnsi" w:cstheme="minorHAnsi"/>
                <w:b/>
                <w:spacing w:val="-11"/>
              </w:rPr>
              <w:t xml:space="preserve"> </w:t>
            </w:r>
            <w:r w:rsidRPr="009E755B">
              <w:rPr>
                <w:rFonts w:asciiTheme="minorHAnsi" w:hAnsiTheme="minorHAnsi" w:cstheme="minorHAnsi"/>
                <w:b/>
              </w:rPr>
              <w:t>KİMLİK</w:t>
            </w:r>
            <w:r w:rsidRPr="009E755B">
              <w:rPr>
                <w:rFonts w:asciiTheme="minorHAnsi" w:hAnsiTheme="minorHAnsi" w:cstheme="minorHAnsi"/>
                <w:b/>
                <w:spacing w:val="-10"/>
              </w:rPr>
              <w:t xml:space="preserve"> </w:t>
            </w:r>
            <w:r w:rsidRPr="009E755B">
              <w:rPr>
                <w:rFonts w:asciiTheme="minorHAnsi" w:hAnsiTheme="minorHAnsi" w:cstheme="minorHAnsi"/>
                <w:b/>
              </w:rPr>
              <w:t>NO)</w:t>
            </w:r>
          </w:p>
        </w:tc>
        <w:tc>
          <w:tcPr>
            <w:tcW w:w="2329" w:type="dxa"/>
          </w:tcPr>
          <w:p w:rsidR="004D2C09" w:rsidRPr="009E755B" w:rsidRDefault="004D2C09" w:rsidP="009E755B">
            <w:pPr>
              <w:pStyle w:val="TableParagraph"/>
              <w:spacing w:before="190" w:line="410" w:lineRule="auto"/>
              <w:ind w:left="320" w:right="135" w:firstLine="345"/>
              <w:jc w:val="both"/>
              <w:rPr>
                <w:rFonts w:asciiTheme="minorHAnsi" w:hAnsiTheme="minorHAnsi" w:cstheme="minorHAnsi"/>
                <w:b/>
              </w:rPr>
            </w:pPr>
            <w:r w:rsidRPr="009E755B">
              <w:rPr>
                <w:rFonts w:asciiTheme="minorHAnsi" w:hAnsiTheme="minorHAnsi" w:cstheme="minorHAnsi"/>
                <w:b/>
              </w:rPr>
              <w:t>İLETİŞİM</w:t>
            </w:r>
            <w:r w:rsidRPr="009E755B">
              <w:rPr>
                <w:rFonts w:asciiTheme="minorHAnsi" w:hAnsiTheme="minorHAnsi" w:cstheme="minorHAnsi"/>
                <w:b/>
                <w:spacing w:val="1"/>
              </w:rPr>
              <w:t xml:space="preserve"> </w:t>
            </w:r>
            <w:r w:rsidRPr="009E755B">
              <w:rPr>
                <w:rFonts w:asciiTheme="minorHAnsi" w:hAnsiTheme="minorHAnsi" w:cstheme="minorHAnsi"/>
                <w:b/>
              </w:rPr>
              <w:t>BİLGİLERİ</w:t>
            </w:r>
            <w:r w:rsidRPr="009E755B">
              <w:rPr>
                <w:rFonts w:asciiTheme="minorHAnsi" w:hAnsiTheme="minorHAnsi" w:cstheme="minorHAnsi"/>
                <w:b/>
                <w:spacing w:val="-5"/>
              </w:rPr>
              <w:t xml:space="preserve"> </w:t>
            </w:r>
            <w:r w:rsidRPr="009E755B">
              <w:rPr>
                <w:rFonts w:asciiTheme="minorHAnsi" w:hAnsiTheme="minorHAnsi" w:cstheme="minorHAnsi"/>
                <w:b/>
              </w:rPr>
              <w:t>(TEL</w:t>
            </w:r>
            <w:r w:rsidRPr="009E755B">
              <w:rPr>
                <w:rFonts w:asciiTheme="minorHAnsi" w:hAnsiTheme="minorHAnsi" w:cstheme="minorHAnsi"/>
                <w:b/>
                <w:spacing w:val="-10"/>
              </w:rPr>
              <w:t xml:space="preserve"> </w:t>
            </w:r>
            <w:r w:rsidRPr="009E755B">
              <w:rPr>
                <w:rFonts w:asciiTheme="minorHAnsi" w:hAnsiTheme="minorHAnsi" w:cstheme="minorHAnsi"/>
                <w:b/>
              </w:rPr>
              <w:t>/</w:t>
            </w:r>
          </w:p>
          <w:p w:rsidR="004D2C09" w:rsidRPr="009E755B" w:rsidRDefault="004D2C09" w:rsidP="009E755B">
            <w:pPr>
              <w:pStyle w:val="TableParagraph"/>
              <w:spacing w:line="230" w:lineRule="exact"/>
              <w:ind w:left="738"/>
              <w:jc w:val="both"/>
              <w:rPr>
                <w:rFonts w:asciiTheme="minorHAnsi" w:hAnsiTheme="minorHAnsi" w:cstheme="minorHAnsi"/>
                <w:b/>
              </w:rPr>
            </w:pPr>
            <w:r w:rsidRPr="009E755B">
              <w:rPr>
                <w:rFonts w:asciiTheme="minorHAnsi" w:hAnsiTheme="minorHAnsi" w:cstheme="minorHAnsi"/>
                <w:b/>
              </w:rPr>
              <w:t>E-POSTA)</w:t>
            </w:r>
          </w:p>
        </w:tc>
        <w:tc>
          <w:tcPr>
            <w:tcW w:w="2173" w:type="dxa"/>
          </w:tcPr>
          <w:p w:rsidR="004D2C09" w:rsidRPr="009E755B" w:rsidRDefault="004D2C09" w:rsidP="009E755B">
            <w:pPr>
              <w:pStyle w:val="TableParagraph"/>
              <w:spacing w:before="185"/>
              <w:ind w:left="629"/>
              <w:jc w:val="both"/>
              <w:rPr>
                <w:rFonts w:asciiTheme="minorHAnsi" w:hAnsiTheme="minorHAnsi" w:cstheme="minorHAnsi"/>
                <w:b/>
              </w:rPr>
            </w:pPr>
            <w:r w:rsidRPr="009E755B">
              <w:rPr>
                <w:rFonts w:asciiTheme="minorHAnsi" w:hAnsiTheme="minorHAnsi" w:cstheme="minorHAnsi"/>
                <w:b/>
              </w:rPr>
              <w:t>ADRES</w:t>
            </w:r>
          </w:p>
        </w:tc>
        <w:tc>
          <w:tcPr>
            <w:tcW w:w="1572" w:type="dxa"/>
          </w:tcPr>
          <w:p w:rsidR="004D2C09" w:rsidRPr="009E755B" w:rsidRDefault="004D2C09" w:rsidP="009E755B">
            <w:pPr>
              <w:pStyle w:val="TableParagraph"/>
              <w:spacing w:before="185"/>
              <w:ind w:left="526"/>
              <w:jc w:val="both"/>
              <w:rPr>
                <w:rFonts w:asciiTheme="minorHAnsi" w:hAnsiTheme="minorHAnsi" w:cstheme="minorHAnsi"/>
                <w:b/>
              </w:rPr>
            </w:pPr>
            <w:r w:rsidRPr="009E755B">
              <w:rPr>
                <w:rFonts w:asciiTheme="minorHAnsi" w:hAnsiTheme="minorHAnsi" w:cstheme="minorHAnsi"/>
                <w:b/>
              </w:rPr>
              <w:t>İMZA</w:t>
            </w:r>
          </w:p>
        </w:tc>
      </w:tr>
      <w:tr w:rsidR="004D2C09" w:rsidRPr="009E755B" w:rsidTr="00A63681">
        <w:trPr>
          <w:trHeight w:val="642"/>
        </w:trPr>
        <w:tc>
          <w:tcPr>
            <w:tcW w:w="792" w:type="dxa"/>
          </w:tcPr>
          <w:p w:rsidR="004D2C09" w:rsidRPr="009E755B" w:rsidRDefault="004D2C09" w:rsidP="00ED0A56">
            <w:pPr>
              <w:pStyle w:val="TableParagraph"/>
              <w:spacing w:before="179"/>
              <w:ind w:left="28"/>
              <w:jc w:val="center"/>
              <w:rPr>
                <w:rFonts w:asciiTheme="minorHAnsi" w:hAnsiTheme="minorHAnsi" w:cstheme="minorHAnsi"/>
                <w:b/>
              </w:rPr>
            </w:pPr>
            <w:r w:rsidRPr="009E755B">
              <w:rPr>
                <w:rFonts w:asciiTheme="minorHAnsi" w:hAnsiTheme="minorHAnsi" w:cstheme="minorHAnsi"/>
                <w:b/>
              </w:rPr>
              <w:t>1</w:t>
            </w:r>
          </w:p>
        </w:tc>
        <w:tc>
          <w:tcPr>
            <w:tcW w:w="2317" w:type="dxa"/>
          </w:tcPr>
          <w:p w:rsidR="004D2C09" w:rsidRPr="009E755B" w:rsidRDefault="004D2C09" w:rsidP="009E755B">
            <w:pPr>
              <w:pStyle w:val="TableParagraph"/>
              <w:jc w:val="both"/>
              <w:rPr>
                <w:rFonts w:asciiTheme="minorHAnsi" w:hAnsiTheme="minorHAnsi" w:cstheme="minorHAnsi"/>
              </w:rPr>
            </w:pPr>
          </w:p>
        </w:tc>
        <w:tc>
          <w:tcPr>
            <w:tcW w:w="2329" w:type="dxa"/>
          </w:tcPr>
          <w:p w:rsidR="004D2C09" w:rsidRPr="009E755B" w:rsidRDefault="004D2C09" w:rsidP="009E755B">
            <w:pPr>
              <w:pStyle w:val="TableParagraph"/>
              <w:jc w:val="both"/>
              <w:rPr>
                <w:rFonts w:asciiTheme="minorHAnsi" w:hAnsiTheme="minorHAnsi" w:cstheme="minorHAnsi"/>
              </w:rPr>
            </w:pPr>
          </w:p>
        </w:tc>
        <w:tc>
          <w:tcPr>
            <w:tcW w:w="2173" w:type="dxa"/>
          </w:tcPr>
          <w:p w:rsidR="004D2C09" w:rsidRPr="009E755B" w:rsidRDefault="004D2C09" w:rsidP="009E755B">
            <w:pPr>
              <w:pStyle w:val="TableParagraph"/>
              <w:jc w:val="both"/>
              <w:rPr>
                <w:rFonts w:asciiTheme="minorHAnsi" w:hAnsiTheme="minorHAnsi" w:cstheme="minorHAnsi"/>
              </w:rPr>
            </w:pPr>
          </w:p>
        </w:tc>
        <w:tc>
          <w:tcPr>
            <w:tcW w:w="1572" w:type="dxa"/>
          </w:tcPr>
          <w:p w:rsidR="004D2C09" w:rsidRPr="009E755B" w:rsidRDefault="004D2C09" w:rsidP="009E755B">
            <w:pPr>
              <w:pStyle w:val="TableParagraph"/>
              <w:jc w:val="both"/>
              <w:rPr>
                <w:rFonts w:asciiTheme="minorHAnsi" w:hAnsiTheme="minorHAnsi" w:cstheme="minorHAnsi"/>
              </w:rPr>
            </w:pPr>
          </w:p>
        </w:tc>
      </w:tr>
      <w:tr w:rsidR="004D2C09" w:rsidRPr="009E755B" w:rsidTr="00A63681">
        <w:trPr>
          <w:trHeight w:val="642"/>
        </w:trPr>
        <w:tc>
          <w:tcPr>
            <w:tcW w:w="792" w:type="dxa"/>
          </w:tcPr>
          <w:p w:rsidR="004D2C09" w:rsidRPr="009E755B" w:rsidRDefault="004D2C09" w:rsidP="00ED0A56">
            <w:pPr>
              <w:pStyle w:val="TableParagraph"/>
              <w:spacing w:before="176"/>
              <w:ind w:left="28"/>
              <w:jc w:val="center"/>
              <w:rPr>
                <w:rFonts w:asciiTheme="minorHAnsi" w:hAnsiTheme="minorHAnsi" w:cstheme="minorHAnsi"/>
                <w:b/>
              </w:rPr>
            </w:pPr>
            <w:r w:rsidRPr="009E755B">
              <w:rPr>
                <w:rFonts w:asciiTheme="minorHAnsi" w:hAnsiTheme="minorHAnsi" w:cstheme="minorHAnsi"/>
                <w:b/>
              </w:rPr>
              <w:t>2</w:t>
            </w:r>
          </w:p>
        </w:tc>
        <w:tc>
          <w:tcPr>
            <w:tcW w:w="2317" w:type="dxa"/>
          </w:tcPr>
          <w:p w:rsidR="004D2C09" w:rsidRPr="009E755B" w:rsidRDefault="004D2C09" w:rsidP="009E755B">
            <w:pPr>
              <w:pStyle w:val="TableParagraph"/>
              <w:jc w:val="both"/>
              <w:rPr>
                <w:rFonts w:asciiTheme="minorHAnsi" w:hAnsiTheme="minorHAnsi" w:cstheme="minorHAnsi"/>
              </w:rPr>
            </w:pPr>
          </w:p>
        </w:tc>
        <w:tc>
          <w:tcPr>
            <w:tcW w:w="2329" w:type="dxa"/>
          </w:tcPr>
          <w:p w:rsidR="004D2C09" w:rsidRPr="009E755B" w:rsidRDefault="004D2C09" w:rsidP="009E755B">
            <w:pPr>
              <w:pStyle w:val="TableParagraph"/>
              <w:jc w:val="both"/>
              <w:rPr>
                <w:rFonts w:asciiTheme="minorHAnsi" w:hAnsiTheme="minorHAnsi" w:cstheme="minorHAnsi"/>
              </w:rPr>
            </w:pPr>
          </w:p>
        </w:tc>
        <w:tc>
          <w:tcPr>
            <w:tcW w:w="2173" w:type="dxa"/>
          </w:tcPr>
          <w:p w:rsidR="004D2C09" w:rsidRPr="009E755B" w:rsidRDefault="004D2C09" w:rsidP="009E755B">
            <w:pPr>
              <w:pStyle w:val="TableParagraph"/>
              <w:jc w:val="both"/>
              <w:rPr>
                <w:rFonts w:asciiTheme="minorHAnsi" w:hAnsiTheme="minorHAnsi" w:cstheme="minorHAnsi"/>
              </w:rPr>
            </w:pPr>
          </w:p>
        </w:tc>
        <w:tc>
          <w:tcPr>
            <w:tcW w:w="1572" w:type="dxa"/>
          </w:tcPr>
          <w:p w:rsidR="004D2C09" w:rsidRPr="009E755B" w:rsidRDefault="004D2C09" w:rsidP="009E755B">
            <w:pPr>
              <w:pStyle w:val="TableParagraph"/>
              <w:jc w:val="both"/>
              <w:rPr>
                <w:rFonts w:asciiTheme="minorHAnsi" w:hAnsiTheme="minorHAnsi" w:cstheme="minorHAnsi"/>
              </w:rPr>
            </w:pPr>
          </w:p>
        </w:tc>
      </w:tr>
      <w:tr w:rsidR="004D2C09" w:rsidRPr="009E755B" w:rsidTr="00A63681">
        <w:trPr>
          <w:trHeight w:val="640"/>
        </w:trPr>
        <w:tc>
          <w:tcPr>
            <w:tcW w:w="792" w:type="dxa"/>
          </w:tcPr>
          <w:p w:rsidR="004D2C09" w:rsidRPr="009E755B" w:rsidRDefault="004D2C09" w:rsidP="00ED0A56">
            <w:pPr>
              <w:pStyle w:val="TableParagraph"/>
              <w:spacing w:before="169"/>
              <w:ind w:left="28"/>
              <w:jc w:val="center"/>
              <w:rPr>
                <w:rFonts w:asciiTheme="minorHAnsi" w:hAnsiTheme="minorHAnsi" w:cstheme="minorHAnsi"/>
                <w:b/>
              </w:rPr>
            </w:pPr>
            <w:r w:rsidRPr="009E755B">
              <w:rPr>
                <w:rFonts w:asciiTheme="minorHAnsi" w:hAnsiTheme="minorHAnsi" w:cstheme="minorHAnsi"/>
                <w:b/>
              </w:rPr>
              <w:t>3</w:t>
            </w:r>
          </w:p>
        </w:tc>
        <w:tc>
          <w:tcPr>
            <w:tcW w:w="2317" w:type="dxa"/>
          </w:tcPr>
          <w:p w:rsidR="004D2C09" w:rsidRPr="009E755B" w:rsidRDefault="004D2C09" w:rsidP="009E755B">
            <w:pPr>
              <w:pStyle w:val="TableParagraph"/>
              <w:jc w:val="both"/>
              <w:rPr>
                <w:rFonts w:asciiTheme="minorHAnsi" w:hAnsiTheme="minorHAnsi" w:cstheme="minorHAnsi"/>
              </w:rPr>
            </w:pPr>
          </w:p>
        </w:tc>
        <w:tc>
          <w:tcPr>
            <w:tcW w:w="2329" w:type="dxa"/>
          </w:tcPr>
          <w:p w:rsidR="004D2C09" w:rsidRPr="009E755B" w:rsidRDefault="004D2C09" w:rsidP="009E755B">
            <w:pPr>
              <w:pStyle w:val="TableParagraph"/>
              <w:jc w:val="both"/>
              <w:rPr>
                <w:rFonts w:asciiTheme="minorHAnsi" w:hAnsiTheme="minorHAnsi" w:cstheme="minorHAnsi"/>
              </w:rPr>
            </w:pPr>
          </w:p>
        </w:tc>
        <w:tc>
          <w:tcPr>
            <w:tcW w:w="2173" w:type="dxa"/>
          </w:tcPr>
          <w:p w:rsidR="004D2C09" w:rsidRPr="009E755B" w:rsidRDefault="004D2C09" w:rsidP="009E755B">
            <w:pPr>
              <w:pStyle w:val="TableParagraph"/>
              <w:jc w:val="both"/>
              <w:rPr>
                <w:rFonts w:asciiTheme="minorHAnsi" w:hAnsiTheme="minorHAnsi" w:cstheme="minorHAnsi"/>
              </w:rPr>
            </w:pPr>
          </w:p>
        </w:tc>
        <w:tc>
          <w:tcPr>
            <w:tcW w:w="1572" w:type="dxa"/>
          </w:tcPr>
          <w:p w:rsidR="004D2C09" w:rsidRPr="009E755B" w:rsidRDefault="004D2C09" w:rsidP="009E755B">
            <w:pPr>
              <w:pStyle w:val="TableParagraph"/>
              <w:jc w:val="both"/>
              <w:rPr>
                <w:rFonts w:asciiTheme="minorHAnsi" w:hAnsiTheme="minorHAnsi" w:cstheme="minorHAnsi"/>
              </w:rPr>
            </w:pPr>
          </w:p>
        </w:tc>
      </w:tr>
      <w:tr w:rsidR="004D2C09" w:rsidRPr="009E755B" w:rsidTr="00A63681">
        <w:trPr>
          <w:trHeight w:val="640"/>
        </w:trPr>
        <w:tc>
          <w:tcPr>
            <w:tcW w:w="792" w:type="dxa"/>
          </w:tcPr>
          <w:p w:rsidR="004D2C09" w:rsidRPr="009E755B" w:rsidRDefault="004D2C09" w:rsidP="00ED0A56">
            <w:pPr>
              <w:pStyle w:val="TableParagraph"/>
              <w:spacing w:before="171"/>
              <w:ind w:left="28"/>
              <w:jc w:val="center"/>
              <w:rPr>
                <w:rFonts w:asciiTheme="minorHAnsi" w:hAnsiTheme="minorHAnsi" w:cstheme="minorHAnsi"/>
                <w:b/>
              </w:rPr>
            </w:pPr>
            <w:r w:rsidRPr="009E755B">
              <w:rPr>
                <w:rFonts w:asciiTheme="minorHAnsi" w:hAnsiTheme="minorHAnsi" w:cstheme="minorHAnsi"/>
                <w:b/>
              </w:rPr>
              <w:t>4</w:t>
            </w:r>
          </w:p>
        </w:tc>
        <w:tc>
          <w:tcPr>
            <w:tcW w:w="2317" w:type="dxa"/>
          </w:tcPr>
          <w:p w:rsidR="004D2C09" w:rsidRPr="009E755B" w:rsidRDefault="004D2C09" w:rsidP="009E755B">
            <w:pPr>
              <w:pStyle w:val="TableParagraph"/>
              <w:jc w:val="both"/>
              <w:rPr>
                <w:rFonts w:asciiTheme="minorHAnsi" w:hAnsiTheme="minorHAnsi" w:cstheme="minorHAnsi"/>
              </w:rPr>
            </w:pPr>
          </w:p>
        </w:tc>
        <w:tc>
          <w:tcPr>
            <w:tcW w:w="2329" w:type="dxa"/>
          </w:tcPr>
          <w:p w:rsidR="004D2C09" w:rsidRPr="009E755B" w:rsidRDefault="004D2C09" w:rsidP="009E755B">
            <w:pPr>
              <w:pStyle w:val="TableParagraph"/>
              <w:jc w:val="both"/>
              <w:rPr>
                <w:rFonts w:asciiTheme="minorHAnsi" w:hAnsiTheme="minorHAnsi" w:cstheme="minorHAnsi"/>
              </w:rPr>
            </w:pPr>
          </w:p>
        </w:tc>
        <w:tc>
          <w:tcPr>
            <w:tcW w:w="2173" w:type="dxa"/>
          </w:tcPr>
          <w:p w:rsidR="004D2C09" w:rsidRPr="009E755B" w:rsidRDefault="004D2C09" w:rsidP="009E755B">
            <w:pPr>
              <w:pStyle w:val="TableParagraph"/>
              <w:jc w:val="both"/>
              <w:rPr>
                <w:rFonts w:asciiTheme="minorHAnsi" w:hAnsiTheme="minorHAnsi" w:cstheme="minorHAnsi"/>
              </w:rPr>
            </w:pPr>
          </w:p>
        </w:tc>
        <w:tc>
          <w:tcPr>
            <w:tcW w:w="1572" w:type="dxa"/>
          </w:tcPr>
          <w:p w:rsidR="004D2C09" w:rsidRPr="009E755B" w:rsidRDefault="004D2C09" w:rsidP="009E755B">
            <w:pPr>
              <w:pStyle w:val="TableParagraph"/>
              <w:jc w:val="both"/>
              <w:rPr>
                <w:rFonts w:asciiTheme="minorHAnsi" w:hAnsiTheme="minorHAnsi" w:cstheme="minorHAnsi"/>
              </w:rPr>
            </w:pPr>
          </w:p>
        </w:tc>
      </w:tr>
      <w:tr w:rsidR="004D2C09" w:rsidRPr="009E755B" w:rsidTr="00A63681">
        <w:trPr>
          <w:trHeight w:val="642"/>
        </w:trPr>
        <w:tc>
          <w:tcPr>
            <w:tcW w:w="792" w:type="dxa"/>
          </w:tcPr>
          <w:p w:rsidR="004D2C09" w:rsidRPr="009E755B" w:rsidRDefault="004D2C09" w:rsidP="00ED0A56">
            <w:pPr>
              <w:pStyle w:val="TableParagraph"/>
              <w:spacing w:before="169"/>
              <w:ind w:left="28"/>
              <w:jc w:val="center"/>
              <w:rPr>
                <w:rFonts w:asciiTheme="minorHAnsi" w:hAnsiTheme="minorHAnsi" w:cstheme="minorHAnsi"/>
                <w:b/>
              </w:rPr>
            </w:pPr>
            <w:r w:rsidRPr="009E755B">
              <w:rPr>
                <w:rFonts w:asciiTheme="minorHAnsi" w:hAnsiTheme="minorHAnsi" w:cstheme="minorHAnsi"/>
                <w:b/>
              </w:rPr>
              <w:t>5</w:t>
            </w:r>
          </w:p>
        </w:tc>
        <w:tc>
          <w:tcPr>
            <w:tcW w:w="2317" w:type="dxa"/>
          </w:tcPr>
          <w:p w:rsidR="004D2C09" w:rsidRPr="009E755B" w:rsidRDefault="004D2C09" w:rsidP="009E755B">
            <w:pPr>
              <w:pStyle w:val="TableParagraph"/>
              <w:jc w:val="both"/>
              <w:rPr>
                <w:rFonts w:asciiTheme="minorHAnsi" w:hAnsiTheme="minorHAnsi" w:cstheme="minorHAnsi"/>
              </w:rPr>
            </w:pPr>
          </w:p>
        </w:tc>
        <w:tc>
          <w:tcPr>
            <w:tcW w:w="2329" w:type="dxa"/>
          </w:tcPr>
          <w:p w:rsidR="004D2C09" w:rsidRPr="009E755B" w:rsidRDefault="004D2C09" w:rsidP="009E755B">
            <w:pPr>
              <w:pStyle w:val="TableParagraph"/>
              <w:jc w:val="both"/>
              <w:rPr>
                <w:rFonts w:asciiTheme="minorHAnsi" w:hAnsiTheme="minorHAnsi" w:cstheme="minorHAnsi"/>
              </w:rPr>
            </w:pPr>
          </w:p>
        </w:tc>
        <w:tc>
          <w:tcPr>
            <w:tcW w:w="2173" w:type="dxa"/>
          </w:tcPr>
          <w:p w:rsidR="004D2C09" w:rsidRPr="009E755B" w:rsidRDefault="004D2C09" w:rsidP="009E755B">
            <w:pPr>
              <w:pStyle w:val="TableParagraph"/>
              <w:jc w:val="both"/>
              <w:rPr>
                <w:rFonts w:asciiTheme="minorHAnsi" w:hAnsiTheme="minorHAnsi" w:cstheme="minorHAnsi"/>
              </w:rPr>
            </w:pPr>
          </w:p>
        </w:tc>
        <w:tc>
          <w:tcPr>
            <w:tcW w:w="1572" w:type="dxa"/>
          </w:tcPr>
          <w:p w:rsidR="004D2C09" w:rsidRPr="009E755B" w:rsidRDefault="004D2C09" w:rsidP="009E755B">
            <w:pPr>
              <w:pStyle w:val="TableParagraph"/>
              <w:jc w:val="both"/>
              <w:rPr>
                <w:rFonts w:asciiTheme="minorHAnsi" w:hAnsiTheme="minorHAnsi" w:cstheme="minorHAnsi"/>
              </w:rPr>
            </w:pPr>
          </w:p>
        </w:tc>
      </w:tr>
    </w:tbl>
    <w:p w:rsidR="00DF22A0" w:rsidRDefault="00DF22A0" w:rsidP="009E755B">
      <w:pPr>
        <w:jc w:val="both"/>
        <w:rPr>
          <w:rFonts w:cstheme="minorHAnsi"/>
        </w:rPr>
      </w:pPr>
    </w:p>
    <w:p w:rsidR="00DF22A0" w:rsidRDefault="00DF22A0" w:rsidP="009E755B">
      <w:pPr>
        <w:jc w:val="both"/>
        <w:rPr>
          <w:rFonts w:cstheme="minorHAnsi"/>
        </w:rPr>
      </w:pPr>
    </w:p>
    <w:p w:rsidR="004D2C09" w:rsidRPr="009E755B" w:rsidRDefault="004D2C09" w:rsidP="009E755B">
      <w:pPr>
        <w:jc w:val="both"/>
        <w:rPr>
          <w:rFonts w:cstheme="minorHAnsi"/>
        </w:rPr>
      </w:pPr>
      <w:r w:rsidRPr="009E755B">
        <w:rPr>
          <w:rFonts w:cstheme="minorHAnsi"/>
        </w:rPr>
        <w:t>İş bu yetki belgesinde adı geçen kişi/kişilerin imza yetkileri hakkında aksine karar alınması halinde, ilgili karar tarafınıza yazılı olarak bildirilinceye kadar yukarıdaki bilgilerin ve yetkilendirmenin geçerli olacağını kabul, beyan ve taahhüt ederiz.</w:t>
      </w:r>
    </w:p>
    <w:p w:rsidR="004D2C09" w:rsidRPr="009E755B" w:rsidRDefault="004D2C09" w:rsidP="009E755B">
      <w:pPr>
        <w:jc w:val="both"/>
        <w:rPr>
          <w:rFonts w:cstheme="minorHAnsi"/>
          <w:b/>
        </w:rPr>
      </w:pPr>
      <w:r w:rsidRPr="009E755B">
        <w:rPr>
          <w:rFonts w:cstheme="minorHAnsi"/>
          <w:b/>
        </w:rPr>
        <w:t>Müşteri / Hak Sahibi Tarih, Kaşe, İmza Temsilcisi</w:t>
      </w:r>
    </w:p>
    <w:sectPr w:rsidR="004D2C09" w:rsidRPr="009E7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3A9"/>
    <w:rsid w:val="000151A2"/>
    <w:rsid w:val="00093D36"/>
    <w:rsid w:val="00336AE5"/>
    <w:rsid w:val="004D2C09"/>
    <w:rsid w:val="00547081"/>
    <w:rsid w:val="00672EC6"/>
    <w:rsid w:val="006E08E0"/>
    <w:rsid w:val="00914B97"/>
    <w:rsid w:val="009C2551"/>
    <w:rsid w:val="009E755B"/>
    <w:rsid w:val="00A26D42"/>
    <w:rsid w:val="00CA13A9"/>
    <w:rsid w:val="00DF22A0"/>
    <w:rsid w:val="00ED0A56"/>
    <w:rsid w:val="00FF0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0DDA"/>
  <w15:chartTrackingRefBased/>
  <w15:docId w15:val="{3DBB3ACC-2D20-4540-8D66-FEC00CD2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D2C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2C09"/>
    <w:pPr>
      <w:widowControl w:val="0"/>
      <w:autoSpaceDE w:val="0"/>
      <w:autoSpaceDN w:val="0"/>
      <w:spacing w:after="0" w:line="240" w:lineRule="auto"/>
    </w:pPr>
    <w:rPr>
      <w:rFonts w:ascii="Times New Roman" w:eastAsia="Times New Roman" w:hAnsi="Times New Roman" w:cs="Times New Roman"/>
    </w:rPr>
  </w:style>
  <w:style w:type="table" w:styleId="TabloKlavuzu">
    <w:name w:val="Table Grid"/>
    <w:basedOn w:val="NormalTablo"/>
    <w:uiPriority w:val="39"/>
    <w:rsid w:val="0001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292A-CA5D-403C-AEFA-6BA3DF5E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Genc</dc:creator>
  <cp:keywords/>
  <dc:description/>
  <cp:lastModifiedBy>Fuat Genc</cp:lastModifiedBy>
  <cp:revision>16</cp:revision>
  <dcterms:created xsi:type="dcterms:W3CDTF">2023-05-23T06:20:00Z</dcterms:created>
  <dcterms:modified xsi:type="dcterms:W3CDTF">2023-10-27T08:36:00Z</dcterms:modified>
</cp:coreProperties>
</file>